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7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procedo, procedere - </w:t>
      </w:r>
      <w:r>
        <w:rPr>
          <w:b w:val="0"/>
          <w:bCs w:val="0"/>
          <w:rtl w:val="0"/>
          <w:lang w:val="en-US"/>
        </w:rPr>
        <w:t>to proceed, to go toward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cur - </w:t>
      </w:r>
      <w:r>
        <w:rPr>
          <w:b w:val="0"/>
          <w:bCs w:val="0"/>
          <w:rtl w:val="0"/>
          <w:lang w:val="en-US"/>
        </w:rPr>
        <w:t>why?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ille, illa, illud - </w:t>
      </w:r>
      <w:r>
        <w:rPr>
          <w:b w:val="0"/>
          <w:bCs w:val="0"/>
          <w:rtl w:val="0"/>
          <w:lang w:val="en-US"/>
        </w:rPr>
        <w:t>that, he, she, it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hortus, -i, m. - </w:t>
      </w:r>
      <w:r>
        <w:rPr>
          <w:b w:val="0"/>
          <w:bCs w:val="0"/>
          <w:rtl w:val="0"/>
          <w:lang w:val="en-US"/>
        </w:rPr>
        <w:t>garden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cum - </w:t>
      </w:r>
      <w:r>
        <w:rPr>
          <w:b w:val="0"/>
          <w:bCs w:val="0"/>
          <w:rtl w:val="0"/>
          <w:lang w:val="en-US"/>
        </w:rPr>
        <w:t>with + ablative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per - </w:t>
      </w:r>
      <w:r>
        <w:rPr>
          <w:b w:val="0"/>
          <w:bCs w:val="0"/>
          <w:rtl w:val="0"/>
          <w:lang w:val="en-US"/>
        </w:rPr>
        <w:t>through + accusative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statim - </w:t>
      </w:r>
      <w:r>
        <w:rPr>
          <w:b w:val="0"/>
          <w:bCs w:val="0"/>
          <w:rtl w:val="0"/>
          <w:lang w:val="en-US"/>
        </w:rPr>
        <w:t>at once, immediately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facio, facere - </w:t>
      </w:r>
      <w:r>
        <w:rPr>
          <w:b w:val="0"/>
          <w:bCs w:val="0"/>
          <w:rtl w:val="0"/>
          <w:lang w:val="en-US"/>
        </w:rPr>
        <w:t>to make, do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pono, ponere - </w:t>
      </w:r>
      <w:r>
        <w:rPr>
          <w:b w:val="0"/>
          <w:bCs w:val="0"/>
          <w:rtl w:val="0"/>
          <w:lang w:val="en-US"/>
        </w:rPr>
        <w:t>to put, place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responde</w:t>
      </w:r>
      <w:r>
        <w:rPr>
          <w:rFonts w:hAnsi="Helvetica" w:hint="default"/>
          <w:b w:val="1"/>
          <w:bCs w:val="1"/>
          <w:rtl w:val="0"/>
          <w:lang w:val="en-US"/>
        </w:rPr>
        <w:t>ô</w:t>
      </w:r>
      <w:r>
        <w:rPr>
          <w:b w:val="1"/>
          <w:bCs w:val="1"/>
          <w:rtl w:val="0"/>
          <w:lang w:val="en-US"/>
        </w:rPr>
        <w:t>, respond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 xml:space="preserve">re - </w:t>
      </w:r>
      <w:r>
        <w:rPr>
          <w:b w:val="0"/>
          <w:bCs w:val="0"/>
          <w:rtl w:val="0"/>
          <w:lang w:val="en-US"/>
        </w:rPr>
        <w:t>to answer, respond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dico, dicere - </w:t>
      </w:r>
      <w:r>
        <w:rPr>
          <w:b w:val="0"/>
          <w:bCs w:val="0"/>
          <w:rtl w:val="0"/>
          <w:lang w:val="en-US"/>
        </w:rPr>
        <w:t>to say, speak, tell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Preposition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